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466694C1">
            <wp:extent cx="3412945" cy="75843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7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5A75992C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 w:rsidR="00792D10">
        <w:rPr>
          <w:rFonts w:asciiTheme="minorHAnsi" w:hAnsiTheme="minorHAnsi" w:cstheme="minorHAnsi"/>
          <w:b/>
          <w:sz w:val="24"/>
          <w:szCs w:val="24"/>
        </w:rPr>
        <w:t xml:space="preserve"> Saint Elizabeth University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28AEED9C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792D10" w:rsidRPr="00792D1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2D10" w:rsidRPr="00B4765E">
        <w:rPr>
          <w:rFonts w:asciiTheme="minorHAnsi" w:hAnsiTheme="minorHAnsi" w:cstheme="minorHAnsi"/>
          <w:bCs/>
          <w:sz w:val="24"/>
          <w:szCs w:val="24"/>
        </w:rPr>
        <w:t xml:space="preserve">Professional Studies </w:t>
      </w:r>
      <w:r w:rsidR="00792D10">
        <w:rPr>
          <w:rFonts w:asciiTheme="minorHAnsi" w:hAnsiTheme="minorHAnsi" w:cstheme="minorHAnsi"/>
          <w:bCs/>
          <w:sz w:val="24"/>
          <w:szCs w:val="24"/>
        </w:rPr>
        <w:t xml:space="preserve">/ Business and Healthcare Administration Department / </w:t>
      </w:r>
      <w:r w:rsidR="00792D10" w:rsidRPr="00B4765E">
        <w:rPr>
          <w:rFonts w:asciiTheme="minorHAnsi" w:hAnsiTheme="minorHAnsi" w:cstheme="minorHAnsi"/>
          <w:bCs/>
          <w:sz w:val="24"/>
          <w:szCs w:val="24"/>
        </w:rPr>
        <w:t xml:space="preserve">BS Business Administration program and MS Management </w:t>
      </w:r>
      <w:r w:rsidR="00792D10">
        <w:rPr>
          <w:rFonts w:asciiTheme="minorHAnsi" w:hAnsiTheme="minorHAnsi" w:cstheme="minorHAnsi"/>
          <w:bCs/>
          <w:sz w:val="24"/>
          <w:szCs w:val="24"/>
        </w:rPr>
        <w:t>program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60E8834B" w14:textId="13B74DDE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2D10">
        <w:rPr>
          <w:rFonts w:asciiTheme="minorHAnsi" w:hAnsiTheme="minorHAnsi" w:cstheme="minorHAnsi"/>
          <w:b/>
          <w:sz w:val="24"/>
          <w:szCs w:val="24"/>
        </w:rPr>
        <w:t>2024-2025</w:t>
      </w:r>
    </w:p>
    <w:p w14:paraId="5301AEAF" w14:textId="77777777" w:rsidR="00C45BEF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029752A2" w14:textId="3C87D45E" w:rsidR="00C45BEF" w:rsidRPr="00A877AE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792D10">
        <w:rPr>
          <w:rFonts w:asciiTheme="minorHAnsi" w:hAnsiTheme="minorHAnsi" w:cstheme="minorHAnsi"/>
          <w:sz w:val="24"/>
          <w:szCs w:val="24"/>
        </w:rPr>
        <w:t>February 1, 2026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B01FF7" w:rsidRPr="0005236E" w14:paraId="0EEBDBFB" w14:textId="77777777" w:rsidTr="0000244E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792D10" w:rsidRPr="0005236E" w14:paraId="0A0349A1" w14:textId="77777777" w:rsidTr="0000244E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07105D01" w:rsidR="00792D10" w:rsidRPr="0005236E" w:rsidRDefault="00792D10" w:rsidP="00792D10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BS Business Administration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19CC9A3A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594552A6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DB52C6" w14:textId="660B9564" w:rsidR="00792D10" w:rsidRPr="0005236E" w:rsidRDefault="00A51F2F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</w:tr>
      <w:tr w:rsidR="00792D10" w:rsidRPr="0005236E" w14:paraId="55BBB545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493A13EF" w:rsidR="00792D10" w:rsidRPr="0005236E" w:rsidRDefault="00792D10" w:rsidP="00792D10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MS Management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06515A7C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66637" w14:textId="7A0901CA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7D01D3" w14:textId="2EAEECDB" w:rsidR="00792D10" w:rsidRPr="0005236E" w:rsidRDefault="00AE79AC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57%</w:t>
            </w:r>
          </w:p>
        </w:tc>
      </w:tr>
      <w:tr w:rsidR="00792D10" w:rsidRPr="0005236E" w14:paraId="4E298BE5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7F9EF199" w:rsidR="00792D10" w:rsidRPr="0005236E" w:rsidRDefault="00792D10" w:rsidP="00792D10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13069C18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B5257" w14:textId="4B68EADA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4E1FE0" w14:textId="6EB6C0B2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2D10" w:rsidRPr="0005236E" w14:paraId="64125B99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77777777" w:rsidR="00792D10" w:rsidRPr="0005236E" w:rsidRDefault="00792D10" w:rsidP="00792D10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14B5B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E61DCF" w14:textId="09302DFF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A7BD79" w14:textId="77777777" w:rsidR="0043165E" w:rsidRDefault="0043165E">
      <w:pPr>
        <w:rPr>
          <w:rFonts w:asciiTheme="minorHAnsi" w:hAnsiTheme="minorHAnsi" w:cstheme="minorHAnsi"/>
          <w:sz w:val="24"/>
          <w:szCs w:val="24"/>
        </w:rPr>
      </w:pPr>
    </w:p>
    <w:p w14:paraId="6D1CC889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792D10" w:rsidRPr="0005236E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59EAE1A6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BS Business Administration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01D5E" w14:textId="6A8EE4D9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percentage of students who were enrolled one year after entry (Fall 202</w:t>
            </w:r>
            <w:r w:rsidR="00A51F2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-Fall 202</w:t>
            </w:r>
            <w:r w:rsidR="00A51F2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792D10" w:rsidRPr="0005236E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22DF732D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Retention</w:t>
            </w:r>
            <w:r w:rsidRPr="007C603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MS Management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541B8646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percentage of students who were enrolled through AY2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(entry Fall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including students who completed the program during this timeframe.</w:t>
            </w:r>
          </w:p>
        </w:tc>
      </w:tr>
      <w:tr w:rsidR="00792D10" w:rsidRPr="0005236E" w14:paraId="60D6E3B3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B45B4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DE06A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2D10" w:rsidRPr="0005236E" w14:paraId="16AC5F38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A35C7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1DDCCC" w14:textId="77777777" w:rsidR="00792D10" w:rsidRPr="0005236E" w:rsidRDefault="00792D10" w:rsidP="00792D10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AB19F3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5B51" w14:textId="77777777" w:rsidR="00085793" w:rsidRDefault="00085793" w:rsidP="00C45BEF">
      <w:r>
        <w:separator/>
      </w:r>
    </w:p>
  </w:endnote>
  <w:endnote w:type="continuationSeparator" w:id="0">
    <w:p w14:paraId="4D73FF05" w14:textId="77777777" w:rsidR="00085793" w:rsidRDefault="00085793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A1D9" w14:textId="77777777" w:rsidR="00085793" w:rsidRDefault="00085793" w:rsidP="00C45BEF">
      <w:r>
        <w:separator/>
      </w:r>
    </w:p>
  </w:footnote>
  <w:footnote w:type="continuationSeparator" w:id="0">
    <w:p w14:paraId="78B6A2AF" w14:textId="77777777" w:rsidR="00085793" w:rsidRDefault="00085793" w:rsidP="00C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5236E"/>
    <w:rsid w:val="00085793"/>
    <w:rsid w:val="0043165E"/>
    <w:rsid w:val="004C25C5"/>
    <w:rsid w:val="006059C8"/>
    <w:rsid w:val="006E6E2E"/>
    <w:rsid w:val="00792D10"/>
    <w:rsid w:val="007E206A"/>
    <w:rsid w:val="00824FE8"/>
    <w:rsid w:val="009104CB"/>
    <w:rsid w:val="00941920"/>
    <w:rsid w:val="00953766"/>
    <w:rsid w:val="009B19D6"/>
    <w:rsid w:val="00A51F2F"/>
    <w:rsid w:val="00A877AE"/>
    <w:rsid w:val="00AE79AC"/>
    <w:rsid w:val="00B01FF7"/>
    <w:rsid w:val="00B34EBD"/>
    <w:rsid w:val="00BA5BB9"/>
    <w:rsid w:val="00C45BEF"/>
    <w:rsid w:val="00C90D98"/>
    <w:rsid w:val="00CA7DAC"/>
    <w:rsid w:val="00E8614B"/>
    <w:rsid w:val="00F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Wendy Hahn, CPA</cp:lastModifiedBy>
  <cp:revision>5</cp:revision>
  <dcterms:created xsi:type="dcterms:W3CDTF">2026-01-14T02:29:00Z</dcterms:created>
  <dcterms:modified xsi:type="dcterms:W3CDTF">2026-01-15T23:03:00Z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